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Apps Platform Maker Designer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 xml:space="preserve">PowerApps is a rich integrated environment for creating and using no-code business apps for Web, Android and iOS. </w:t>
      </w:r>
      <w:r>
        <w:rPr>
          <w:rFonts w:eastAsia="Times New Roman" w:cs="Segoe UI"/>
        </w:rPr>
        <w:br/>
      </w:r>
      <w:r>
        <w:rPr>
          <w:rFonts w:eastAsia="Times New Roman" w:cs="Segoe UI"/>
        </w:rPr>
        <w:br/>
      </w:r>
      <w:r>
        <w:rPr>
          <w:rFonts w:eastAsia="Times New Roman" w:cs="Segoe UI"/>
        </w:rPr>
        <w:t>This conformance document covers only the modern PowerApps Canvas authoring and Maker Designer experience.  Some of the Legacy CRM designer features for modifying model-driven apps features (Charts, Dashboards, Business Process Flow, Web Resource Designer, legacy Solution explorer), will be incrementally added in the new PowerApps Maker Designer experience in the future.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does not announce selected state for templates during app creation in Dataverse.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"Add Section” button not accessible via keyboard under Home page.</w:t>
            </w:r>
            <w:r>
              <w:rPr>
                <w:rFonts w:cs="Segoe UI"/>
              </w:rPr>
              <w:br/>
            </w:r>
            <w:r>
              <w:rPr>
                <w:rFonts w:cs="Segoe UI"/>
              </w:rPr>
              <w:t>- Back, cancel and next buttons are not accessible through keyboard on the screen in wrap configuration.</w:t>
            </w:r>
            <w:r>
              <w:rPr>
                <w:rFonts w:cs="Segoe UI"/>
              </w:rPr>
              <w:br/>
            </w:r>
            <w:r>
              <w:rPr>
                <w:rFonts w:cs="Segoe UI"/>
              </w:rPr>
              <w:t>- 'Upload File' buttons are not actionable via keyboard under "Target Platform Steps"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Link Purpose is not descriptive for the 'Here' links on Target Platforms Step screen.</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Close 'X' button has no discernible text under Manage Output page.</w:t>
            </w:r>
            <w:r>
              <w:rPr>
                <w:rFonts w:cs="Segoe UI"/>
              </w:rPr>
              <w:br/>
            </w:r>
            <w:r>
              <w:rPr>
                <w:rFonts w:cs="Segoe UI"/>
              </w:rPr>
              <w:t>- 'Primary App' and 'Secondary App(s)' input fields do not have accessible names.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In PowerApps Data experiences Form Designer, form fields are not arrangeable using a keyboard under the form editor.</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doesn't announce the status/loading information while opening any form in Form designer under Power Query.</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