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E0C29A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Windows365 Native App</w:t>
      </w:r>
      <w:r w:rsidRPr="0036636B">
        <w:rPr>
          <w:rFonts w:ascii="Segoe UI" w:eastAsia="Segoe UI" w:hAnsi="Segoe UI" w:cs="Segoe UI"/>
        </w:rPr>
        <w:t xml:space="preserve"> / </w:t>
      </w:r>
      <w:r>
        <w:rPr>
          <w:rFonts w:ascii="Segoe UI" w:eastAsia="Segoe UI" w:hAnsi="Segoe UI" w:cs="Segoe UI"/>
        </w:rPr>
        <w:t>Version 1.3.212.0 (SH)</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21,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Windows 365 combines the power and security of the cloud with the familiarity of the PC. Use your Windows 365 Cloud PC to stream your personal apps, content, and settings from the Microsoft cloud to any device. Windows 365 lets you pick up where you left off and experience new opportunities for work and collaboration.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67016"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67016"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67016"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67016"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67016"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67016"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67016"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67016"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67016"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67016"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67016"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67016"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67016"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67016"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67016"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67016"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67016"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67016"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67016"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67016"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67016"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67016"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67016"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67016"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67016"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67016"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67016"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67016"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67016"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67016"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67016"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67016"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67016"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67016"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67016"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67016"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67016"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67016"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67016"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67016"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67016"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67016"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67016"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67016"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67016"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67016"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67016"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67016"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67016"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67016"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67016"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67016"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67016"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67016"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67016"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67016"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67016"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67016"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67016"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67016"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67016"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67016"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67016"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67016"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67016"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67016"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67016"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67016"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67016"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67016"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67016"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67016"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67016"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67016"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67016"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67016"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67016"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67016"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67016"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67016"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67016"/>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2338</Words>
  <Characters>13327</Characters>
  <Application>Microsoft Office Word</Application>
  <DocSecurity>8</DocSecurity>
  <Lines>111</Lines>
  <Paragraphs>31</Paragraphs>
  <ScaleCrop>false</ScaleCrop>
  <Company/>
  <LinksUpToDate>false</LinksUpToDate>
  <CharactersWithSpaces>15634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2024-02-21T18:13:00Z</dcterms:created>
  <dcterms:modified xsi:type="dcterms:W3CDTF">2024-02-21T18:13:00Z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