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21,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Universal Print Azure Portal Extension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Universal Print is a modern print solution that organizations can use to manage their print infrastructure through cloud services from Microsoft.</w:t>
      </w:r>
      <w:r>
        <w:rPr>
          <w:rFonts w:eastAsia="Segoe UI" w:cs="Segoe UI"/>
        </w:rPr>
        <w:br/>
      </w:r>
      <w:r>
        <w:rPr>
          <w:rFonts w:eastAsia="Segoe UI" w:cs="Segoe UI"/>
        </w:rPr>
        <w:br/>
        <w:t>The Azure Portal Extension provides administrative functionality to organizations using Universal Print.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C663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C663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C663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C663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C663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Tab focus gets stuck on the "Selected Printer" list when creating a new printer share. Tabbing through the "Create share" flyout requires two tabs instead of one to navigate past the list.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2F08"/>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C6631"/>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FCDEC-F068-408B-9689-13CEC72B8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3131</Words>
  <Characters>17847</Characters>
  <Application>Microsoft Office Word</Application>
  <DocSecurity>8</DocSecurity>
  <Lines>148</Lines>
  <Paragraphs>41</Paragraphs>
  <ScaleCrop>false</ScaleCrop>
  <Company/>
  <LinksUpToDate>false</LinksUpToDate>
  <CharactersWithSpaces>20937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2022-01-21T17:31:00Z</dcterms:created>
  <dcterms:modified xsi:type="dcterms:W3CDTF">2022-01-21T17:31:00Z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