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BDD386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Office Scripts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 Win32, Mac</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30,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Office Scripts is an automation feature-set in Excel that enables users of all levels of programming experience to automate their repetitive actions in Excel.</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8580C"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8580C"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8580C"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8580C"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8580C"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8580C"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8580C"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In some cases, screen reader may not announce the state or the correct role of an element. In some cases, screen reader may not announce the name of an activated element.</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8580C"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8580C"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8580C"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8580C"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8580C"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8580C"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8580C"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8580C"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8580C"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8580C"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8580C"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8580C"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8580C"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8580C"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8580C"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8580C"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8580C"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8580C"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8580C"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8580C"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8580C"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8580C"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8580C"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8580C"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8580C"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In some cases, screen reader may announce an incorrect role for an element.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88580C"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88580C"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88580C"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8580C"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88580C"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88580C"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88580C"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88580C"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88580C"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In some cases, the luminosity ratio for the focus indicator of an element may be less than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88580C"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88580C"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88580C"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88580C"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88580C"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88580C"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88580C"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88580C"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88580C"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88580C"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88580C"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88580C"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88580C"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88580C"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88580C"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8580C"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88580C"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88580C"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88580C"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88580C"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88580C"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88580C"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88580C"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88580C"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88580C"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88580C"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88580C"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88580C"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88580C"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88580C"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88580C"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88580C"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88580C"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88580C"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88580C"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88580C"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88580C"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88580C"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88580C"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80C"/>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2360</Words>
  <Characters>13454</Characters>
  <Application>Microsoft Office Word</Application>
  <DocSecurity>8</DocSecurity>
  <Lines>112</Lines>
  <Paragraphs>31</Paragraphs>
  <ScaleCrop>false</ScaleCrop>
  <Company/>
  <LinksUpToDate>false</LinksUpToDate>
  <CharactersWithSpaces>15783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2023-11-01T02:00:00Z</dcterms:created>
  <dcterms:modified xsi:type="dcterms:W3CDTF">2023-11-01T02:00:00Z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