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C6D865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D365 Guides - PC Authoring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PC authoring part of Microsoft Dynamics 365 Guides product is a UWP application that allows users to create guides, add tasks and steps, write instructions for your steps, and assign different types of assets like videos, images, and 3D models to support those steps.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B475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B475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B475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B475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B475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B475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B475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F71A3C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Screen reader users will </w:t>
            </w:r>
            <w:r w:rsidR="001C3F7D">
              <w:rPr>
                <w:rFonts w:ascii="Segoe UI" w:hAnsi="Segoe UI" w:cs="Segoe UI"/>
              </w:rPr>
              <w:t>not be</w:t>
            </w:r>
            <w:r>
              <w:rPr>
                <w:rFonts w:ascii="Segoe UI" w:hAnsi="Segoe UI" w:cs="Segoe UI"/>
              </w:rPr>
              <w:t xml:space="preserve"> able to get the successful completion information when the focus shifts to "Navigate to completion page" button on tab navigation.</w:t>
            </w:r>
            <w:r>
              <w:rPr>
                <w:rFonts w:ascii="Segoe UI" w:hAnsi="Segoe UI" w:cs="Segoe UI"/>
              </w:rPr>
              <w:br/>
            </w:r>
            <w:r>
              <w:rPr>
                <w:rFonts w:ascii="Segoe UI" w:hAnsi="Segoe UI" w:cs="Segoe UI"/>
              </w:rPr>
              <w:br/>
              <w:t>When navigating the property panel screen reader users using shift+fn+f10 will not trigger.</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B475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B475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B475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B475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B475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B475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B475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B475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B475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B475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B475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B475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Title of popup for CSAT Survey is not read by Windows Narrator or NVDA within the Microsoft Dynamics 365 Guides application.</w:t>
            </w: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B475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users who expect focus to return to the previously activated element may become confused or frustrated when it does not.</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B475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B475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B475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B475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B475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B475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B475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B475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B475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B475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B475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B475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B475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B475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B475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B475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B475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B475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B475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B475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Dynamics 365 Guides supports a minimum effective resolution of 800x600 pixels before information loss. This is greater than the Reflow minimum resolution of 320x256, but considering the two-dimensional authoring layout of the product, </w:t>
            </w:r>
            <w:proofErr w:type="gramStart"/>
            <w:r>
              <w:rPr>
                <w:rFonts w:ascii="Segoe UI" w:hAnsi="Segoe UI" w:cs="Segoe UI"/>
              </w:rPr>
              <w:t>Reflow</w:t>
            </w:r>
            <w:proofErr w:type="gramEnd"/>
            <w:r>
              <w:rPr>
                <w:rFonts w:ascii="Segoe UI" w:hAnsi="Segoe UI" w:cs="Segoe UI"/>
              </w:rPr>
              <w:t xml:space="preserve"> cannot be sufficiently supported. Customers can still use Windows Magnifier while </w:t>
            </w:r>
            <w:r>
              <w:rPr>
                <w:rFonts w:ascii="Segoe UI" w:hAnsi="Segoe UI" w:cs="Segoe UI"/>
              </w:rPr>
              <w:lastRenderedPageBreak/>
              <w:t>the product is running at a resolution of 800x600 for an efficient experience.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B475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B475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B475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B475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B475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B475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B475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B475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B475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B475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B475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B475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B475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B475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B475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B475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B475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B475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B475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B475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B475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B475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B475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B475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B475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B475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B475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B475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B475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B475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B475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B475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B475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B475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B475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B475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B475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B475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B475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B475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3F7D"/>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75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CE5537-B3A1-4540-BFF6-E86AA22B0E4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2471</Words>
  <Characters>14091</Characters>
  <Application>Microsoft Office Word</Application>
  <DocSecurity>8</DocSecurity>
  <Lines>117</Lines>
  <Paragraphs>33</Paragraphs>
  <ScaleCrop>false</ScaleCrop>
  <Company/>
  <LinksUpToDate>false</LinksUpToDate>
  <CharactersWithSpaces>16529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2024-02-29T19:05:00Z</dcterms:created>
  <dcterms:modified xsi:type="dcterms:W3CDTF">2024-02-29T19:05:00Z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