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WATM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Traffic Manager is a DNS-based traffic load balancer. This service allows you to distribute traffic to your public facing applications across the global Azure regions. Traffic Manager also provides your public endpoints with high availability and quick responsiveness.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text that visually appears as a heading is not programmatically marked as a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controls cannot be accessed or operated using 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Certain controls do not meet minimum contrast requirements when Dark Theme is applied.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readers do not announce status updates or feedback when users enter input.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