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4FB72A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WinDbg</w:t>
      </w:r>
      <w:proofErr w:type="spellEnd"/>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Windows Debugger (</w:t>
      </w:r>
      <w:proofErr w:type="spellStart"/>
      <w:r>
        <w:rPr>
          <w:rFonts w:ascii="Segoe UI" w:eastAsia="Times New Roman" w:hAnsi="Segoe UI" w:cs="Segoe UI"/>
        </w:rPr>
        <w:t>WinDbg</w:t>
      </w:r>
      <w:proofErr w:type="spellEnd"/>
      <w:r>
        <w:rPr>
          <w:rFonts w:ascii="Segoe UI" w:eastAsia="Times New Roman" w:hAnsi="Segoe UI" w:cs="Segoe UI"/>
        </w:rPr>
        <w:t>) can be used to debug kernel-mode and user-mode code, analyze crash dumps, and examine the CPU registers while the code executes.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C621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C621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C621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C621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C621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C621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C621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not announcing the Window Position, Auto Hide, and Close buttons.</w:t>
            </w:r>
            <w:r>
              <w:rPr>
                <w:rFonts w:ascii="Segoe UI" w:hAnsi="Segoe UI" w:cs="Segoe UI"/>
              </w:rPr>
              <w:br/>
              <w:t>Screen reader is incorrectly announcing the Grid Table view as a Tree List view.</w:t>
            </w:r>
            <w:r>
              <w:rPr>
                <w:rFonts w:ascii="Segoe UI" w:hAnsi="Segoe UI" w:cs="Segoe UI"/>
              </w:rPr>
              <w:br/>
              <w:t>Cannot navigate over table column headers of the Stack window using table keys.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C621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C621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C621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C621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C621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Table columns are not width adjustable using the keyboard. The framework our application uses for tables does not support this; we have notified the framework owners of this gap which they are currently addressing. Once it is available, we will release an update with the fix.</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C621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C621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C621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C621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C621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C621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C621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C621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C621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C621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C621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C621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C621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C621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C621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C621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C621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C621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C621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C621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The text input when creating a new breakpoint does not have a name property.</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C621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C621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C621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C621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C621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C621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in the top navigation bar is truncated after resizing the window.</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C621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C621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C621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C621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C621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C621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C621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C621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is not visible after pressing tab key after a check box.</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C621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C621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C621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C621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C621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C621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C621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C621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C621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C621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C621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C621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C621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C621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C621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C621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C621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C621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C621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C621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C621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C621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C621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C621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C621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C621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C621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C621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C621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C621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C621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C621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C621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C621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C621F"/>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2423</Words>
  <Characters>13817</Characters>
  <Application>Microsoft Office Word</Application>
  <DocSecurity>8</DocSecurity>
  <Lines>115</Lines>
  <Paragraphs>32</Paragraphs>
  <ScaleCrop>false</ScaleCrop>
  <Company/>
  <LinksUpToDate>false</LinksUpToDate>
  <CharactersWithSpaces>16208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2024-03-31T20:14:00Z</dcterms:created>
  <dcterms:modified xsi:type="dcterms:W3CDTF">2024-03-31T20:14:00Z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