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Purview Privacy Management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18,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Purview Privacy Management (also known as Microsoft Priva) is a privacy risk management solution within the broader Microsoft Purview platform that enables organizations to identify, assess, and mitigate privacy risks across their data estate. It provides automated insights into personal data usage, helps enforce privacy policies, and streamlines responses to data subject requests (DSRs).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Visually appearing information “Opens in a new tab” is not announced by the screen reader for the "Learn More about privacy risk management" links present under "Privacy risk management" page.</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“Personal data types instances” and “What to expect” appear visually as headings but are not programmatically defined as headings.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Pressing Esc on “Data overexposure policy” close button causes focus loss and incorrect focus movement to table row.</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Third column header in the Policies table does not have a defined accessible name.
Incorrect name is defined for the “Data overexposure” radio button in the 'Name and Type' section.
Incorrect ARIA role assigned to the “Read the official docs” link.</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Request Management page shows horizontal scrolling at 400% zoom.</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Focus indicator on pie-chart segments fails non-text contrast requirements in Aquatic theme.</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