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Liftr-Datadog</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12.341.0.1</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April 28,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Native ISV Services enable you to easily provision, manage, and tightly integrate independent software vendor (ISV) software and services on Azure. This service is developed and managed by Microsoft and Datadog. Datadog - An Azure Native ISV Service reduces the learning curve to monitor the health and performance of your workloads and provides a streamlined experience for configuring and managing Datadog directly inside the Azure Portal.</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The text "Resource collection and Cloud Security Posture Management" is presented visually as a heading but is not programmatically identified as one, which may affect how assistive technologies interpret the page structure.</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When the 'Change Plan' control is activated in the overview section, keyboard focus remains on the current area instead of moving to the newly opened side pane.</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The "Learn more" link under the security tab could be enhanced with more descriptive information to clearly convey its purpose.</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The product provides good contrast in most themes.
- In the dark theme, some controls have contrast ratios slightly below the recommended level, which may affect visibility for some users.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