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4BB3A6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2580B5B9"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Viva Topics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24,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 xml:space="preserve">Viva Topics is a Microsoft 365 service that automatically organizes content and related people with </w:t>
      </w:r>
      <w:proofErr w:type="gramStart"/>
      <w:r>
        <w:rPr>
          <w:rFonts w:eastAsia="Times New Roman" w:cs="Segoe UI"/>
        </w:rPr>
        <w:t>Topics, and</w:t>
      </w:r>
      <w:proofErr w:type="gramEnd"/>
      <w:r>
        <w:rPr>
          <w:rFonts w:eastAsia="Times New Roman" w:cs="Segoe UI"/>
        </w:rPr>
        <w:t xml:space="preserve"> delivers this knowledge in the flow of your work on Microsoft 365 apps.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xml:space="preserve">Screen </w:t>
            </w:r>
            <w:proofErr w:type="gramStart"/>
            <w:r>
              <w:rPr>
                <w:rFonts w:cs="Segoe UI"/>
              </w:rPr>
              <w:t>reader does</w:t>
            </w:r>
            <w:proofErr w:type="gramEnd"/>
            <w:r>
              <w:rPr>
                <w:rFonts w:cs="Segoe UI"/>
              </w:rPr>
              <w:t xml:space="preserve"> not announce position count for the People and resources section controls over 'Topic' Card.</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r>
              <w:rPr>
                <w:rFonts w:cs="Segoe UI"/>
              </w:rPr>
              <w:t xml:space="preserve">Certain locales </w:t>
            </w:r>
            <w:proofErr w:type="gramStart"/>
            <w:r>
              <w:rPr>
                <w:rFonts w:cs="Segoe UI"/>
              </w:rPr>
              <w:t>getting</w:t>
            </w:r>
            <w:proofErr w:type="gramEnd"/>
            <w:r>
              <w:rPr>
                <w:rFonts w:cs="Segoe UI"/>
              </w:rPr>
              <w:t xml:space="preserve"> announced in EN-US language only.</w:t>
            </w: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r>
              <w:rPr>
                <w:rFonts w:cs="Segoe UI"/>
              </w:rPr>
              <w:t>Language menu items are automatically selected without pressing enter or space key.</w:t>
            </w: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r>
              <w:rPr>
                <w:rFonts w:cs="Segoe UI"/>
              </w:rPr>
              <w:t xml:space="preserve">Certain locales </w:t>
            </w:r>
            <w:proofErr w:type="gramStart"/>
            <w:r>
              <w:rPr>
                <w:rFonts w:cs="Segoe UI"/>
              </w:rPr>
              <w:t>getting</w:t>
            </w:r>
            <w:proofErr w:type="gramEnd"/>
            <w:r>
              <w:rPr>
                <w:rFonts w:cs="Segoe UI"/>
              </w:rPr>
              <w:t xml:space="preserve"> announced in EN-US language only.</w:t>
            </w: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5CBA"/>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3F7D6F"/>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4B7A"/>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27C1E"/>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9D9BE7-7A08-484F-B832-D9DE36CD1686}">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2561</Words>
  <Characters>14603</Characters>
  <Application>Microsoft Office Word</Application>
  <DocSecurity>8</DocSecurity>
  <Lines>121</Lines>
  <Paragraphs>34</Paragraphs>
  <ScaleCrop>false</ScaleCrop>
  <Company/>
  <LinksUpToDate>false</LinksUpToDate>
  <CharactersWithSpaces>17130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2024-11-01T18:37:00Z</dcterms:created>
  <dcterms:modified xsi:type="dcterms:W3CDTF">2024-11-01T18:37:00Z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