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B96A0F3" w:rsidR="00F55CBC" w:rsidRPr="0036636B" w:rsidRDefault="00F55CBC" w:rsidP="00860734">
      <w:pPr>
        <w:tabs>
          <w:tab w:val="left" w:pos="6407"/>
        </w:tabs>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Teams-Planner</w:t>
      </w:r>
      <w:r w:rsidRPr="0036636B">
        <w:rPr>
          <w:rFonts w:eastAsia="Segoe UI" w:cs="Segoe UI"/>
        </w:rPr>
        <w:t xml:space="preserve"> </w:t>
      </w:r>
      <w:r w:rsidR="00860734">
        <w:rPr>
          <w:rFonts w:eastAsia="Segoe UI" w:cs="Segoe UI"/>
        </w:rPr>
        <w:tab/>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 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Teams planner in Teams in a rich experience for creating and managing both personal and professional tasks. Planner makes it easy for your team to stay organized, assign tasks, and keep track of your progress. Create a new plan so you can start getting things done.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6E43CD16" w:rsidR="00A2146A" w:rsidRPr="0036636B" w:rsidRDefault="00A2146A" w:rsidP="00A2146A">
            <w:pPr>
              <w:spacing w:after="0" w:line="240" w:lineRule="auto"/>
              <w:rPr>
                <w:rFonts w:eastAsia="Times New Roman" w:cs="Segoe UI"/>
              </w:rPr>
            </w:pPr>
            <w:r>
              <w:rPr>
                <w:rFonts w:cs="Segoe UI"/>
              </w:rPr>
              <w:t xml:space="preserve">Decorative image is receiving the focus in </w:t>
            </w:r>
            <w:r w:rsidR="00860734">
              <w:rPr>
                <w:rFonts w:cs="Segoe UI"/>
              </w:rPr>
              <w:t>N</w:t>
            </w:r>
            <w:r>
              <w:rPr>
                <w:rFonts w:cs="Segoe UI"/>
              </w:rPr>
              <w:t>arrator scan on mode and announcing as unlabelled graphic.</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"Project manager templates/Basic and premium templates" group names are not associated with its section controls. Screen reader users may have trouble understanding the information about the group names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Info tooltip next to the Project Manager in the assignments drop down is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 On invoking "My day/my tasks/my plans", focus does not land on the First interactive control of its respective pane.</w:t>
            </w:r>
            <w:r>
              <w:rPr>
                <w:rFonts w:cs="Segoe UI"/>
              </w:rPr>
              <w:br/>
              <w:t>- After a user drags and drops a task in the board view, the keyboard focus does not move to the newly positioned task.</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66029F92" w:rsidR="002A60B4" w:rsidRPr="0036636B" w:rsidRDefault="002A60B4" w:rsidP="002A60B4">
            <w:pPr>
              <w:spacing w:after="0" w:line="240" w:lineRule="auto"/>
              <w:rPr>
                <w:rFonts w:eastAsia="Times New Roman" w:cs="Segoe UI"/>
              </w:rPr>
            </w:pPr>
            <w:r>
              <w:rPr>
                <w:rFonts w:cs="Segoe UI"/>
              </w:rPr>
              <w:t xml:space="preserve">After resizing test to 200, the add files popup list items and learn more link is not accessible using keyboard and mouse. Users navigating the page with text size increased up to 200 percent </w:t>
            </w:r>
            <w:r w:rsidR="00860734">
              <w:rPr>
                <w:rFonts w:cs="Segoe UI"/>
              </w:rPr>
              <w:t xml:space="preserve">may </w:t>
            </w:r>
            <w:r>
              <w:rPr>
                <w:rFonts w:cs="Segoe UI"/>
              </w:rPr>
              <w:t>have trouble reading the truncated/clipped or obscured content presented.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No confirmation is provided on invoking the clear filters button, screen reader remains silent.</w:t>
            </w:r>
            <w:r>
              <w:rPr>
                <w:rFonts w:cs="Segoe UI"/>
              </w:rPr>
              <w:br/>
              <w:t>- Upon searching for a group when creating a plan, screen reader is not announcing the search results count.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302B0"/>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45E"/>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0734"/>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5E82A-773C-47EC-8E83-DEF3F2C5816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2699</Words>
  <Characters>15388</Characters>
  <Application>Microsoft Office Word</Application>
  <DocSecurity>8</DocSecurity>
  <Lines>128</Lines>
  <Paragraphs>36</Paragraphs>
  <ScaleCrop>false</ScaleCrop>
  <Company/>
  <LinksUpToDate>false</LinksUpToDate>
  <CharactersWithSpaces>18051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2025-08-25T19:49:00Z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