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File Search</w:t>
      </w:r>
      <w:r w:rsidRPr="0036636B">
        <w:rPr>
          <w:rFonts w:eastAsia="Segoe UI" w:cs="Segoe UI"/>
        </w:rPr>
        <w:t xml:space="preserve"> / </w:t>
      </w:r>
      <w:r>
        <w:rPr>
          <w:rFonts w:eastAsia="Segoe UI" w:cs="Segoe UI"/>
        </w:rPr>
        <w:t>1.20250822.10.0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With the File Search companion app, you can quickly find, open, and share files stored within your Microsoft 365 apps, cloud storage, and Downloads folder without breaking your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28EB"/>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2B57"/>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14317</Characters>
  <Application>Microsoft Office Word</Application>
  <DocSecurity>8</DocSecurity>
  <Lines>119</Lines>
  <Paragraphs>33</Paragraphs>
  <ScaleCrop>false</ScaleCrop>
  <Company/>
  <LinksUpToDate>false</LinksUpToDate>
  <CharactersWithSpaces>16795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2025-09-02T16:23:00Z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