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489382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2F9C56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NORAD Tracks Santa</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Official NORAD Tracks Santa web site.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460C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460C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460C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1. Alternate text is not provided for the image elements.</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460C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460C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460C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460C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Headings and Landmarks are not present in the page.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460C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460C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460C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460C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460C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1. Interactive controls are not accessible using keyboard.</w:t>
            </w:r>
            <w:r>
              <w:rPr>
                <w:rFonts w:ascii="Segoe UI" w:hAnsi="Segoe UI" w:cs="Segoe UI"/>
              </w:rPr>
              <w:br/>
              <w:t>2. Zoom Controls not actionable using keyboard.</w:t>
            </w:r>
            <w:r>
              <w:rPr>
                <w:rFonts w:ascii="Segoe UI" w:hAnsi="Segoe UI" w:cs="Segoe UI"/>
              </w:rPr>
              <w:br/>
              <w:t>3. Unable to scroll the content using keyboard.</w:t>
            </w:r>
            <w:r>
              <w:rPr>
                <w:rFonts w:ascii="Segoe UI" w:hAnsi="Segoe UI" w:cs="Segoe UI"/>
              </w:rPr>
              <w:br/>
              <w:t>4. Not able to pause the audio using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460C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60C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60C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60C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60C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60C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60C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60C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460C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1. Links do not have accessible name that describes its purpose.</w:t>
            </w:r>
            <w:r>
              <w:rPr>
                <w:rFonts w:ascii="Segoe UI" w:hAnsi="Segoe UI" w:cs="Segoe UI"/>
              </w:rPr>
              <w:br/>
              <w:t>2. Screen reader is not narrating descriptive name for interactive controls.</w:t>
            </w:r>
            <w:r>
              <w:rPr>
                <w:rFonts w:ascii="Segoe UI" w:hAnsi="Segoe UI" w:cs="Segoe UI"/>
              </w:rPr>
              <w:br/>
              <w:t>3. Screen reader is not narrating descriptive name for the links.</w:t>
            </w: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460C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460C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460C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460C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460C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460C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460C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460C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460C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460C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460C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1. Screen reader is not narrating name, </w:t>
            </w:r>
            <w:proofErr w:type="gramStart"/>
            <w:r>
              <w:rPr>
                <w:rFonts w:ascii="Segoe UI" w:hAnsi="Segoe UI" w:cs="Segoe UI"/>
              </w:rPr>
              <w:t>role</w:t>
            </w:r>
            <w:proofErr w:type="gramEnd"/>
            <w:r>
              <w:rPr>
                <w:rFonts w:ascii="Segoe UI" w:hAnsi="Segoe UI" w:cs="Segoe UI"/>
              </w:rPr>
              <w:t xml:space="preserve"> and state for the controls.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460C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460C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460C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460C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460C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1. Luminosity ratio of text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460C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1. Menu control is not actionable on zooming to 200% using mouse and keyboard.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460C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460C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Links are not completely visible on zooming the page to 400%.</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460C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1. Luminosity ratio of icons is less than 3:1.</w:t>
            </w:r>
            <w:r>
              <w:rPr>
                <w:rFonts w:ascii="Segoe UI" w:hAnsi="Segoe UI" w:cs="Segoe UI"/>
              </w:rPr>
              <w:br/>
              <w:t>2. Luminosity ratio of focus indicator of controls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460C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460C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460C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460C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460C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indicator is not visible on interactive controls.</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460C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Language attribute is not defined for different language content in the page.</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460C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460C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460C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460C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460C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460C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460C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460C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460C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460C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460C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460C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460C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460C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460C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460C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460C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460C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460C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460C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460C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460C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460C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460C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460C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460C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460C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460C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460C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460C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460C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460C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460C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018F"/>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2F6A3C"/>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0C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29"/>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74D62-B9AF-48D0-906C-4C86CDA26CA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2458</Words>
  <Characters>14013</Characters>
  <Application>Microsoft Office Word</Application>
  <DocSecurity>8</DocSecurity>
  <Lines>116</Lines>
  <Paragraphs>32</Paragraphs>
  <ScaleCrop>false</ScaleCrop>
  <Company/>
  <LinksUpToDate>false</LinksUpToDate>
  <CharactersWithSpaces>16439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2024-05-15T16:00:00Z</dcterms:created>
  <dcterms:modified xsi:type="dcterms:W3CDTF">2024-05-15T16:00:00Z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