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Invitation Manager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Invitation manager enables organizations to invite external users into their tenant and once redeemed, share resources.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The "Microsoft Privacy Statement" link currently has low contrast against its background, which may make it difficult for some users to read. Enhancing the contrast will improve visibility and ease of access to privacy information.</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