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3D70D6FA">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Dragon Mobile SDK iOS</w:t>
      </w:r>
      <w:r w:rsidRPr="0036636B">
        <w:rPr>
          <w:rFonts w:ascii="Segoe UI" w:eastAsia="Segoe UI" w:hAnsi="Segoe UI" w:cs="Segoe UI"/>
        </w:rPr>
        <w:t xml:space="preserve"> / </w:t>
      </w:r>
      <w:r>
        <w:rPr>
          <w:rFonts w:ascii="Segoe UI" w:eastAsia="Segoe UI" w:hAnsi="Segoe UI" w:cs="Segoe UI"/>
        </w:rPr>
        <w:t>6.0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iOS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This is a cloud-based SDK that provides speech recognition capability for integrators.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1"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2"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4"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5"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6"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7"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8"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19"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0"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1"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2"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3"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4"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5"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6"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7"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8"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29"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0"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1"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2"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3"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4"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5"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6"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7"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8"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39"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0"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1"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2"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3"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4"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5"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6"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7"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8"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49"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0"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1"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2"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3"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4"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5"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6"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7"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8"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59"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0"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1"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2"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3"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4"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5"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6"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7"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8"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69"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0"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1"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2"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3"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4"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5"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6"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7"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8"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79"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0"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1"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2"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3"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4"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5"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6"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7"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8"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89"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0"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1"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39D"/>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5F19"/>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A87"/>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5" Type="http://schemas.openxmlformats.org/officeDocument/2006/relationships/footnotes" Target="footnotes.xml"/><Relationship Id="rId90" Type="http://schemas.openxmlformats.org/officeDocument/2006/relationships/hyperlink" Target="http://www.w3.org/TR/WCAG20/" TargetMode="External"/><Relationship Id="rId95" Type="http://schemas.openxmlformats.org/officeDocument/2006/relationships/fontTable" Target="fontTable.xm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76"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2310</Words>
  <Characters>13169</Characters>
  <Application>Microsoft Office Word</Application>
  <DocSecurity>8</DocSecurity>
  <Lines>109</Lines>
  <Paragraphs>30</Paragraphs>
  <ScaleCrop>false</ScaleCrop>
  <Company/>
  <LinksUpToDate>false</LinksUpToDate>
  <CharactersWithSpaces>15449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2024-11-22T16:58:00Z</dcterms:created>
  <dcterms:modified xsi:type="dcterms:W3CDTF">2024-11-22T16:58:00Z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