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2FAB19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A4O EAS</w:t>
      </w:r>
      <w:r w:rsidRPr="0036636B">
        <w:rPr>
          <w:rFonts w:ascii="Segoe UI" w:eastAsia="Segoe UI" w:hAnsi="Segoe UI" w:cs="Segoe UI"/>
        </w:rPr>
        <w:t xml:space="preserve"> / </w:t>
      </w:r>
      <w:r>
        <w:rPr>
          <w:rFonts w:ascii="Segoe UI" w:eastAsia="Segoe UI" w:hAnsi="Segoe UI" w:cs="Segoe UI"/>
        </w:rPr>
        <w:t>V9.7.00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proofErr w:type="spellStart"/>
      <w:r>
        <w:rPr>
          <w:rFonts w:ascii="Segoe UI" w:eastAsia="Times New Roman" w:hAnsi="Segoe UI" w:cs="Segoe UI"/>
        </w:rPr>
        <w:t>CommPortal</w:t>
      </w:r>
      <w:proofErr w:type="spellEnd"/>
      <w:r>
        <w:rPr>
          <w:rFonts w:ascii="Segoe UI" w:eastAsia="Times New Roman" w:hAnsi="Segoe UI" w:cs="Segoe UI"/>
        </w:rPr>
        <w:t xml:space="preserve"> Web allows phone subscribers to manage their phone services through a subscriber web portal, and enterprise administrators to manage their lines and services. </w:t>
      </w:r>
      <w:r>
        <w:rPr>
          <w:rFonts w:ascii="Segoe UI" w:eastAsia="Times New Roman" w:hAnsi="Segoe UI" w:cs="Segoe UI"/>
        </w:rPr>
        <w:br/>
      </w:r>
      <w:r>
        <w:rPr>
          <w:rFonts w:ascii="Segoe UI" w:eastAsia="Times New Roman" w:hAnsi="Segoe UI" w:cs="Segoe UI"/>
        </w:rPr>
        <w:br/>
        <w:t xml:space="preserve">SIP PS Phone Configurator is a tool offered through </w:t>
      </w:r>
      <w:proofErr w:type="spellStart"/>
      <w:r>
        <w:rPr>
          <w:rFonts w:ascii="Segoe UI" w:eastAsia="Times New Roman" w:hAnsi="Segoe UI" w:cs="Segoe UI"/>
        </w:rPr>
        <w:t>CommPortal</w:t>
      </w:r>
      <w:proofErr w:type="spellEnd"/>
      <w:r>
        <w:rPr>
          <w:rFonts w:ascii="Segoe UI" w:eastAsia="Times New Roman" w:hAnsi="Segoe UI" w:cs="Segoe UI"/>
        </w:rPr>
        <w:t xml:space="preserve"> Web which allows enterprise administrators to remotely provision SIP phone clients by configuring their </w:t>
      </w:r>
      <w:proofErr w:type="spellStart"/>
      <w:r>
        <w:rPr>
          <w:rFonts w:ascii="Segoe UI" w:eastAsia="Times New Roman" w:hAnsi="Segoe UI" w:cs="Segoe UI"/>
        </w:rPr>
        <w:t>behaviour</w:t>
      </w:r>
      <w:proofErr w:type="spellEnd"/>
      <w:r>
        <w:rPr>
          <w:rFonts w:ascii="Segoe UI" w:eastAsia="Times New Roman" w:hAnsi="Segoe UI" w:cs="Segoe UI"/>
        </w:rPr>
        <w:t xml:space="preserve"> which is then pushed to the devices.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7752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7752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7752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7752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7752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7752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7752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Main landmark is not defined on Contacts list page</w:t>
            </w:r>
            <w:r>
              <w:rPr>
                <w:rFonts w:ascii="Segoe UI" w:hAnsi="Segoe UI" w:cs="Segoe UI"/>
              </w:rPr>
              <w:br/>
              <w:t>Graphs on the website cannot be navigated with arrow keys.</w:t>
            </w:r>
            <w:r>
              <w:rPr>
                <w:rFonts w:ascii="Segoe UI" w:hAnsi="Segoe UI" w:cs="Segoe UI"/>
              </w:rPr>
              <w:br/>
              <w:t>Portions of the website contain dropdowns which are not associated to their label.</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7752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7752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7752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7752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7752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7752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7752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7752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7752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7752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7752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7752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7752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7752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7752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7752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7752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7752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7752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7752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7752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7752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7752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7752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7752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Portions of the website do not have the correct aria labels for toggle buttons.</w:t>
            </w:r>
            <w:r>
              <w:rPr>
                <w:rFonts w:ascii="Segoe UI" w:hAnsi="Segoe UI" w:cs="Segoe UI"/>
              </w:rPr>
              <w:br/>
            </w:r>
            <w:r>
              <w:rPr>
                <w:rFonts w:ascii="Segoe UI" w:hAnsi="Segoe UI" w:cs="Segoe UI"/>
              </w:rPr>
              <w:br/>
              <w:t>Portions of the website have incorrect roles for buttons.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7752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7752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7752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7752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7752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Portions of the website contain icons with low color contrast compared to the background.</w:t>
            </w:r>
            <w:r>
              <w:rPr>
                <w:rFonts w:ascii="Segoe UI" w:hAnsi="Segoe UI" w:cs="Segoe UI"/>
              </w:rPr>
              <w:br/>
            </w:r>
            <w:r>
              <w:rPr>
                <w:rFonts w:ascii="Segoe UI" w:hAnsi="Segoe UI" w:cs="Segoe UI"/>
              </w:rPr>
              <w:br/>
              <w:t>We will strive to improve color contrast within a timeframe consistent with our website maintenance practices and will continue to monitor the accessibility of the content and features on this website.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7752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7752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7752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7752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7752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7752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7752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7752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2E3206BA" w:rsidR="002A60B4" w:rsidRPr="0036636B" w:rsidRDefault="006A2296" w:rsidP="002A60B4">
            <w:pPr>
              <w:spacing w:after="0" w:line="240" w:lineRule="auto"/>
              <w:rPr>
                <w:rFonts w:ascii="Segoe UI" w:eastAsia="Times New Roman" w:hAnsi="Segoe UI" w:cs="Segoe UI"/>
              </w:rPr>
            </w:pPr>
            <w:r>
              <w:rPr>
                <w:rFonts w:ascii="Segoe UI" w:hAnsi="Segoe UI" w:cs="Segoe UI"/>
              </w:rPr>
              <w:t>A f</w:t>
            </w:r>
            <w:r w:rsidR="002A60B4">
              <w:rPr>
                <w:rFonts w:ascii="Segoe UI" w:hAnsi="Segoe UI" w:cs="Segoe UI"/>
              </w:rPr>
              <w:t xml:space="preserve">ew Descriptive labels aren't provided on </w:t>
            </w:r>
            <w:proofErr w:type="gramStart"/>
            <w:r w:rsidR="002A60B4">
              <w:rPr>
                <w:rFonts w:ascii="Segoe UI" w:hAnsi="Segoe UI" w:cs="Segoe UI"/>
              </w:rPr>
              <w:t>New</w:t>
            </w:r>
            <w:proofErr w:type="gramEnd"/>
            <w:r w:rsidR="002A60B4">
              <w:rPr>
                <w:rFonts w:ascii="Segoe UI" w:hAnsi="Segoe UI" w:cs="Segoe UI"/>
              </w:rPr>
              <w:t xml:space="preserve"> contacts page</w:t>
            </w:r>
            <w:r w:rsidR="005F6309">
              <w:rPr>
                <w:rFonts w:ascii="Segoe UI" w:hAnsi="Segoe UI" w:cs="Segoe UI"/>
              </w:rPr>
              <w:t>.</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7752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7752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7752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7752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7752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7752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7752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7752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7752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7752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7752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7752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7752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7752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7752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7752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7752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7752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7752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7752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7752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7752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7752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7752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7752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7752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7752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7752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7752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7752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7752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7752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7752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7752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7752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330A"/>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630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296"/>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520"/>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5D0"/>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88B05-B7CB-432C-981D-07F5E05075E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2445</Words>
  <Characters>13940</Characters>
  <Application>Microsoft Office Word</Application>
  <DocSecurity>8</DocSecurity>
  <Lines>116</Lines>
  <Paragraphs>32</Paragraphs>
  <ScaleCrop>false</ScaleCrop>
  <Company/>
  <LinksUpToDate>false</LinksUpToDate>
  <CharactersWithSpaces>16353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2024-05-15T18:35:00Z</dcterms:created>
  <dcterms:modified xsi:type="dcterms:W3CDTF">2024-05-15T18:35:00Z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