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6E772E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 xml:space="preserve">PX Partners API </w:t>
      </w:r>
      <w:proofErr w:type="spellStart"/>
      <w:r>
        <w:rPr>
          <w:rFonts w:eastAsia="Segoe UI" w:cs="Segoe UI"/>
        </w:rPr>
        <w:t>GraphQL</w:t>
      </w:r>
      <w:proofErr w:type="spellEnd"/>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31,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PX Partners API </w:t>
      </w:r>
      <w:proofErr w:type="spellStart"/>
      <w:r>
        <w:rPr>
          <w:rFonts w:eastAsia="Times New Roman" w:cs="Segoe UI"/>
        </w:rPr>
        <w:t>GraphQL</w:t>
      </w:r>
      <w:proofErr w:type="spellEnd"/>
      <w:r>
        <w:rPr>
          <w:rFonts w:eastAsia="Times New Roman" w:cs="Segoe UI"/>
        </w:rPr>
        <w:t xml:space="preserve"> aims to provide insights related to referrals taking place in Partner Center. Referral is a term used in Partner Center to denote Leads and Co-</w:t>
      </w:r>
      <w:proofErr w:type="gramStart"/>
      <w:r>
        <w:rPr>
          <w:rFonts w:eastAsia="Times New Roman" w:cs="Segoe UI"/>
        </w:rPr>
        <w:t>sell</w:t>
      </w:r>
      <w:proofErr w:type="gramEnd"/>
      <w:r>
        <w:rPr>
          <w:rFonts w:eastAsia="Times New Roman" w:cs="Segoe UI"/>
        </w:rPr>
        <w:t xml:space="preserve"> opportunities combined. There are separate analytics pages for leads and co-sell opportunities.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0C1D3B07" w:rsidR="00394265" w:rsidRPr="0036636B" w:rsidRDefault="00394265" w:rsidP="00394265">
            <w:pPr>
              <w:spacing w:after="0" w:line="240" w:lineRule="auto"/>
              <w:rPr>
                <w:rFonts w:eastAsia="Times New Roman" w:cs="Segoe UI"/>
              </w:rPr>
            </w:pPr>
            <w:r>
              <w:rPr>
                <w:rFonts w:cs="Segoe UI"/>
              </w:rPr>
              <w:t xml:space="preserve">Currently the color contrast </w:t>
            </w:r>
            <w:r w:rsidR="0044013B">
              <w:rPr>
                <w:rFonts w:cs="Segoe UI"/>
              </w:rPr>
              <w:t>o</w:t>
            </w:r>
            <w:r>
              <w:rPr>
                <w:rFonts w:cs="Segoe UI"/>
              </w:rPr>
              <w:t>f "No Results Found" is less than the expected value.</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2459BF3" w:rsidR="002A60B4" w:rsidRPr="0036636B" w:rsidRDefault="002A60B4" w:rsidP="002A60B4">
            <w:pPr>
              <w:spacing w:after="0" w:line="240" w:lineRule="auto"/>
              <w:rPr>
                <w:rFonts w:eastAsia="Times New Roman" w:cs="Segoe UI"/>
              </w:rPr>
            </w:pPr>
            <w:r>
              <w:rPr>
                <w:rFonts w:cs="Segoe UI"/>
              </w:rPr>
              <w:t xml:space="preserve">After applying Reflow some content might overlap in MS Learn page and </w:t>
            </w:r>
            <w:proofErr w:type="gramStart"/>
            <w:r>
              <w:rPr>
                <w:rFonts w:cs="Segoe UI"/>
              </w:rPr>
              <w:t>"More</w:t>
            </w:r>
            <w:proofErr w:type="gramEnd"/>
            <w:r>
              <w:rPr>
                <w:rFonts w:cs="Segoe UI"/>
              </w:rPr>
              <w:t xml:space="preserve">" button is </w:t>
            </w:r>
            <w:r w:rsidR="0044013B">
              <w:rPr>
                <w:rFonts w:cs="Segoe UI"/>
              </w:rPr>
              <w:t>unresponsive,</w:t>
            </w:r>
            <w:r>
              <w:rPr>
                <w:rFonts w:cs="Segoe UI"/>
              </w:rPr>
              <w:t xml:space="preserve"> and </w:t>
            </w:r>
            <w:r w:rsidR="0044013B">
              <w:rPr>
                <w:rFonts w:cs="Segoe UI"/>
              </w:rPr>
              <w:t>the time</w:t>
            </w:r>
            <w:r>
              <w:rPr>
                <w:rFonts w:cs="Segoe UI"/>
              </w:rPr>
              <w:t xml:space="preserve"> range drop</w:t>
            </w:r>
            <w:r w:rsidR="0044013B">
              <w:rPr>
                <w:rFonts w:cs="Segoe UI"/>
              </w:rPr>
              <w:t>down</w:t>
            </w:r>
            <w:r>
              <w:rPr>
                <w:rFonts w:cs="Segoe UI"/>
              </w:rPr>
              <w:t xml:space="preserve"> would not be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0F7865"/>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589E"/>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013B"/>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0AAF"/>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1A5C10-98F6-4841-A516-A91668ABE7C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2565</Words>
  <Characters>14623</Characters>
  <Application>Microsoft Office Word</Application>
  <DocSecurity>8</DocSecurity>
  <Lines>121</Lines>
  <Paragraphs>34</Paragraphs>
  <ScaleCrop>false</ScaleCrop>
  <Company/>
  <LinksUpToDate>false</LinksUpToDate>
  <CharactersWithSpaces>17154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2025-03-31T16:54:00Z</dcterms:created>
  <dcterms:modified xsi:type="dcterms:W3CDTF">2025-03-31T16:54:00Z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